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8B" w:rsidRPr="005560A5" w:rsidRDefault="008E561C" w:rsidP="008E561C">
      <w:pPr>
        <w:jc w:val="center"/>
        <w:rPr>
          <w:rFonts w:asciiTheme="minorEastAsia" w:hAnsiTheme="minorEastAsia" w:cs="宋体"/>
          <w:b/>
          <w:kern w:val="0"/>
          <w:sz w:val="32"/>
          <w:szCs w:val="32"/>
        </w:rPr>
      </w:pPr>
      <w:r w:rsidRPr="005560A5">
        <w:rPr>
          <w:rFonts w:asciiTheme="minorEastAsia" w:hAnsiTheme="minorEastAsia" w:cs="宋体" w:hint="eastAsia"/>
          <w:b/>
          <w:kern w:val="0"/>
          <w:sz w:val="32"/>
          <w:szCs w:val="32"/>
        </w:rPr>
        <w:t>《云南省民间文艺家协会个人会员</w:t>
      </w:r>
      <w:r w:rsidR="005560A5" w:rsidRPr="005560A5">
        <w:rPr>
          <w:rFonts w:asciiTheme="minorEastAsia" w:hAnsiTheme="minorEastAsia" w:cs="宋体" w:hint="eastAsia"/>
          <w:b/>
          <w:kern w:val="0"/>
          <w:sz w:val="32"/>
          <w:szCs w:val="32"/>
        </w:rPr>
        <w:t>网上</w:t>
      </w:r>
      <w:r w:rsidRPr="005560A5">
        <w:rPr>
          <w:rFonts w:asciiTheme="minorEastAsia" w:hAnsiTheme="minorEastAsia" w:cs="宋体" w:hint="eastAsia"/>
          <w:b/>
          <w:kern w:val="0"/>
          <w:sz w:val="32"/>
          <w:szCs w:val="32"/>
        </w:rPr>
        <w:t>申请操作指南》</w:t>
      </w:r>
    </w:p>
    <w:p w:rsidR="008E561C" w:rsidRPr="00C224F4" w:rsidRDefault="008E561C" w:rsidP="008E561C">
      <w:pPr>
        <w:rPr>
          <w:rFonts w:asciiTheme="minorEastAsia" w:hAnsiTheme="minorEastAsia" w:cs="宋体"/>
          <w:b/>
          <w:kern w:val="0"/>
          <w:sz w:val="30"/>
          <w:szCs w:val="30"/>
        </w:rPr>
      </w:pPr>
    </w:p>
    <w:p w:rsidR="008E561C" w:rsidRPr="00C224F4" w:rsidRDefault="005560A5" w:rsidP="008E561C">
      <w:pPr>
        <w:rPr>
          <w:rFonts w:ascii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hAnsiTheme="minorEastAsia" w:cs="宋体" w:hint="eastAsia"/>
          <w:b/>
          <w:kern w:val="0"/>
          <w:sz w:val="30"/>
          <w:szCs w:val="30"/>
        </w:rPr>
        <w:t>一、关于</w:t>
      </w:r>
      <w:r w:rsidR="008E561C" w:rsidRPr="00C224F4">
        <w:rPr>
          <w:rFonts w:asciiTheme="minorEastAsia" w:hAnsiTheme="minorEastAsia" w:cs="宋体" w:hint="eastAsia"/>
          <w:b/>
          <w:kern w:val="0"/>
          <w:sz w:val="30"/>
          <w:szCs w:val="30"/>
        </w:rPr>
        <w:t>登录、重置密码的操作</w:t>
      </w:r>
    </w:p>
    <w:p w:rsidR="008E561C" w:rsidRPr="00C224F4" w:rsidRDefault="008E561C" w:rsidP="008E561C">
      <w:pPr>
        <w:rPr>
          <w:rFonts w:asciiTheme="minorEastAsia" w:hAnsiTheme="minorEastAsia" w:cs="宋体"/>
          <w:b/>
          <w:kern w:val="0"/>
          <w:sz w:val="30"/>
          <w:szCs w:val="30"/>
        </w:rPr>
      </w:pPr>
      <w:r w:rsidRPr="00C224F4">
        <w:rPr>
          <w:rFonts w:asciiTheme="minorEastAsia" w:hAnsiTheme="minorEastAsia" w:cs="宋体" w:hint="eastAsia"/>
          <w:kern w:val="0"/>
          <w:sz w:val="30"/>
          <w:szCs w:val="30"/>
        </w:rPr>
        <w:t>1、打开网址</w:t>
      </w:r>
      <w:hyperlink r:id="rId6" w:history="1">
        <w:r w:rsidRPr="00C224F4">
          <w:rPr>
            <w:rStyle w:val="a3"/>
            <w:rFonts w:asciiTheme="minorEastAsia" w:hAnsiTheme="minorEastAsia"/>
            <w:color w:val="auto"/>
            <w:sz w:val="30"/>
            <w:szCs w:val="30"/>
          </w:rPr>
          <w:t>http://hygl.artnchina.com/yunnan</w:t>
        </w:r>
      </w:hyperlink>
    </w:p>
    <w:p w:rsidR="008E561C" w:rsidRPr="00C224F4" w:rsidRDefault="008E561C" w:rsidP="008E561C">
      <w:pPr>
        <w:widowControl/>
        <w:wordWrap w:val="0"/>
        <w:rPr>
          <w:rFonts w:asciiTheme="minorEastAsia" w:hAnsiTheme="minorEastAsia" w:cs="宋体"/>
          <w:kern w:val="0"/>
          <w:sz w:val="30"/>
          <w:szCs w:val="30"/>
        </w:rPr>
      </w:pPr>
      <w:r w:rsidRPr="00C224F4">
        <w:rPr>
          <w:rFonts w:asciiTheme="minorEastAsia" w:hAnsiTheme="minorEastAsia" w:cs="宋体" w:hint="eastAsia"/>
          <w:kern w:val="0"/>
          <w:sz w:val="30"/>
          <w:szCs w:val="30"/>
        </w:rPr>
        <w:t>2、</w:t>
      </w:r>
      <w:r w:rsidRPr="00C224F4">
        <w:rPr>
          <w:rFonts w:asciiTheme="minorEastAsia" w:hAnsiTheme="minorEastAsia" w:cs="宋体"/>
          <w:kern w:val="0"/>
          <w:sz w:val="30"/>
          <w:szCs w:val="30"/>
        </w:rPr>
        <w:t>首次使用</w:t>
      </w:r>
      <w:r w:rsidR="00BF50B2" w:rsidRPr="00C224F4">
        <w:rPr>
          <w:rFonts w:asciiTheme="minorEastAsia" w:hAnsiTheme="minorEastAsia" w:cs="宋体" w:hint="eastAsia"/>
          <w:kern w:val="0"/>
          <w:sz w:val="30"/>
          <w:szCs w:val="30"/>
        </w:rPr>
        <w:t>登记</w:t>
      </w:r>
      <w:r w:rsidRPr="00C224F4">
        <w:rPr>
          <w:rFonts w:asciiTheme="minorEastAsia" w:hAnsiTheme="minorEastAsia" w:cs="宋体"/>
          <w:kern w:val="0"/>
          <w:sz w:val="30"/>
          <w:szCs w:val="30"/>
        </w:rPr>
        <w:t>系统请点击"</w:t>
      </w:r>
      <w:r w:rsidR="005560A5">
        <w:rPr>
          <w:rFonts w:asciiTheme="minorEastAsia" w:hAnsiTheme="minorEastAsia" w:cs="宋体" w:hint="eastAsia"/>
          <w:kern w:val="0"/>
          <w:sz w:val="30"/>
          <w:szCs w:val="30"/>
        </w:rPr>
        <w:t>立即</w:t>
      </w:r>
      <w:r w:rsidRPr="00C224F4">
        <w:rPr>
          <w:rFonts w:asciiTheme="minorEastAsia" w:hAnsiTheme="minorEastAsia" w:cs="宋体"/>
          <w:kern w:val="0"/>
          <w:sz w:val="30"/>
          <w:szCs w:val="30"/>
        </w:rPr>
        <w:t>注册"。</w:t>
      </w:r>
    </w:p>
    <w:p w:rsidR="008E561C" w:rsidRPr="00C224F4" w:rsidRDefault="008E561C" w:rsidP="008E561C">
      <w:pPr>
        <w:widowControl/>
        <w:wordWrap w:val="0"/>
        <w:rPr>
          <w:rFonts w:asciiTheme="minorEastAsia" w:hAnsiTheme="minorEastAsia" w:cs="宋体"/>
          <w:b/>
          <w:kern w:val="0"/>
          <w:sz w:val="30"/>
          <w:szCs w:val="30"/>
        </w:rPr>
      </w:pPr>
      <w:r w:rsidRPr="00C224F4">
        <w:rPr>
          <w:rFonts w:asciiTheme="minorEastAsia" w:hAnsiTheme="minorEastAsia" w:cs="宋体"/>
          <w:b/>
          <w:noProof/>
          <w:kern w:val="0"/>
          <w:sz w:val="30"/>
          <w:szCs w:val="30"/>
        </w:rPr>
        <w:drawing>
          <wp:inline distT="0" distB="0" distL="0" distR="0">
            <wp:extent cx="3162300" cy="3144829"/>
            <wp:effectExtent l="19050" t="0" r="0" b="0"/>
            <wp:docPr id="1" name="图片 1" descr="C:\Users\ADMINI~1\AppData\Local\Temp\WeChat Files\97a2f5aa8dd62cfa9e5c13353609a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97a2f5aa8dd62cfa9e5c13353609ab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44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61C" w:rsidRPr="00C224F4" w:rsidRDefault="00D560A4" w:rsidP="008E561C">
      <w:pPr>
        <w:widowControl/>
        <w:wordWrap w:val="0"/>
        <w:rPr>
          <w:rFonts w:asciiTheme="minorEastAsia" w:hAnsiTheme="minorEastAsia" w:cs="Segoe UI"/>
          <w:kern w:val="0"/>
          <w:sz w:val="30"/>
          <w:szCs w:val="30"/>
        </w:rPr>
      </w:pPr>
      <w:r w:rsidRPr="00C224F4">
        <w:rPr>
          <w:rFonts w:asciiTheme="minorEastAsia" w:hAnsiTheme="minorEastAsia" w:cs="Segoe UI" w:hint="eastAsia"/>
          <w:kern w:val="0"/>
          <w:sz w:val="30"/>
          <w:szCs w:val="30"/>
        </w:rPr>
        <w:t>3</w:t>
      </w:r>
      <w:r w:rsidR="008E561C" w:rsidRPr="00C224F4">
        <w:rPr>
          <w:rFonts w:asciiTheme="minorEastAsia" w:hAnsiTheme="minorEastAsia" w:cs="Segoe UI"/>
          <w:kern w:val="0"/>
          <w:sz w:val="30"/>
          <w:szCs w:val="30"/>
        </w:rPr>
        <w:t>、使用</w:t>
      </w:r>
      <w:r w:rsidR="006F7AE1" w:rsidRPr="00C224F4">
        <w:rPr>
          <w:rFonts w:asciiTheme="minorEastAsia" w:hAnsiTheme="minorEastAsia" w:cs="Segoe UI" w:hint="eastAsia"/>
          <w:kern w:val="0"/>
          <w:sz w:val="30"/>
          <w:szCs w:val="30"/>
        </w:rPr>
        <w:t>手机号码</w:t>
      </w:r>
      <w:r w:rsidR="008E561C" w:rsidRPr="00C224F4">
        <w:rPr>
          <w:rFonts w:asciiTheme="minorEastAsia" w:hAnsiTheme="minorEastAsia" w:cs="Segoe UI"/>
          <w:kern w:val="0"/>
          <w:sz w:val="30"/>
          <w:szCs w:val="30"/>
        </w:rPr>
        <w:t>并</w:t>
      </w:r>
      <w:r w:rsidR="006F7AE1" w:rsidRPr="00C224F4">
        <w:rPr>
          <w:rFonts w:asciiTheme="minorEastAsia" w:hAnsiTheme="minorEastAsia" w:cs="Segoe UI" w:hint="eastAsia"/>
          <w:kern w:val="0"/>
          <w:sz w:val="30"/>
          <w:szCs w:val="30"/>
        </w:rPr>
        <w:t>获取验证码注册</w:t>
      </w:r>
      <w:r w:rsidR="008E561C" w:rsidRPr="00C224F4">
        <w:rPr>
          <w:rFonts w:asciiTheme="minorEastAsia" w:hAnsiTheme="minorEastAsia" w:cs="Segoe UI"/>
          <w:kern w:val="0"/>
          <w:sz w:val="30"/>
          <w:szCs w:val="30"/>
        </w:rPr>
        <w:t>。</w:t>
      </w:r>
    </w:p>
    <w:p w:rsidR="006F7AE1" w:rsidRPr="00C224F4" w:rsidRDefault="006F7AE1" w:rsidP="008E561C">
      <w:pPr>
        <w:widowControl/>
        <w:wordWrap w:val="0"/>
        <w:rPr>
          <w:rFonts w:asciiTheme="minorEastAsia" w:hAnsiTheme="minorEastAsia" w:cs="Segoe UI"/>
          <w:kern w:val="0"/>
          <w:sz w:val="30"/>
          <w:szCs w:val="30"/>
        </w:rPr>
      </w:pPr>
      <w:r w:rsidRPr="00C224F4">
        <w:rPr>
          <w:rFonts w:asciiTheme="minorEastAsia" w:hAnsiTheme="minorEastAsia" w:cs="Segoe UI"/>
          <w:noProof/>
          <w:kern w:val="0"/>
          <w:sz w:val="30"/>
          <w:szCs w:val="30"/>
        </w:rPr>
        <w:drawing>
          <wp:inline distT="0" distB="0" distL="0" distR="0">
            <wp:extent cx="3086100" cy="2977080"/>
            <wp:effectExtent l="19050" t="0" r="0" b="0"/>
            <wp:docPr id="2" name="图片 2" descr="C:\Users\ADMINI~1\AppData\Local\Temp\WeChat Files\01262872f387d3cc7403fd6fddc9c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01262872f387d3cc7403fd6fddc9c7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97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0B2" w:rsidRPr="00C224F4" w:rsidRDefault="00D560A4" w:rsidP="008E561C">
      <w:pPr>
        <w:widowControl/>
        <w:wordWrap w:val="0"/>
        <w:rPr>
          <w:rFonts w:asciiTheme="minorEastAsia" w:hAnsiTheme="minorEastAsia" w:cs="Segoe UI"/>
          <w:kern w:val="0"/>
          <w:sz w:val="30"/>
          <w:szCs w:val="30"/>
        </w:rPr>
      </w:pPr>
      <w:r w:rsidRPr="00C224F4">
        <w:rPr>
          <w:rFonts w:asciiTheme="minorEastAsia" w:hAnsiTheme="minorEastAsia" w:cs="Segoe UI" w:hint="eastAsia"/>
          <w:kern w:val="0"/>
          <w:sz w:val="30"/>
          <w:szCs w:val="30"/>
        </w:rPr>
        <w:lastRenderedPageBreak/>
        <w:t>4</w:t>
      </w:r>
      <w:r w:rsidR="00BF50B2" w:rsidRPr="00C224F4">
        <w:rPr>
          <w:rFonts w:asciiTheme="minorEastAsia" w:hAnsiTheme="minorEastAsia" w:cs="Segoe UI"/>
          <w:kern w:val="0"/>
          <w:sz w:val="30"/>
          <w:szCs w:val="30"/>
        </w:rPr>
        <w:t>、注册完成后</w:t>
      </w:r>
      <w:r w:rsidR="008E561C" w:rsidRPr="00C224F4">
        <w:rPr>
          <w:rFonts w:asciiTheme="minorEastAsia" w:hAnsiTheme="minorEastAsia" w:cs="Segoe UI"/>
          <w:kern w:val="0"/>
          <w:sz w:val="30"/>
          <w:szCs w:val="30"/>
        </w:rPr>
        <w:t>进入信息填写页面，</w:t>
      </w:r>
      <w:r w:rsidR="006F7AE1" w:rsidRPr="00C224F4">
        <w:rPr>
          <w:rFonts w:asciiTheme="minorEastAsia" w:hAnsiTheme="minorEastAsia" w:cs="Segoe UI" w:hint="eastAsia"/>
          <w:kern w:val="0"/>
          <w:sz w:val="30"/>
          <w:szCs w:val="30"/>
        </w:rPr>
        <w:t>点击“登记新协会”，选择“云南省民间文艺家协会”</w:t>
      </w:r>
      <w:r w:rsidRPr="00C224F4">
        <w:rPr>
          <w:rFonts w:asciiTheme="minorEastAsia" w:hAnsiTheme="minorEastAsia" w:cs="Segoe UI"/>
          <w:kern w:val="0"/>
          <w:sz w:val="30"/>
          <w:szCs w:val="30"/>
        </w:rPr>
        <w:t xml:space="preserve"> </w:t>
      </w:r>
      <w:r w:rsidRPr="00C224F4">
        <w:rPr>
          <w:rFonts w:asciiTheme="minorEastAsia" w:hAnsiTheme="minorEastAsia" w:cs="Segoe UI" w:hint="eastAsia"/>
          <w:kern w:val="0"/>
          <w:sz w:val="30"/>
          <w:szCs w:val="30"/>
        </w:rPr>
        <w:t>，之后</w:t>
      </w:r>
      <w:r w:rsidRPr="00C224F4">
        <w:rPr>
          <w:rFonts w:asciiTheme="minorEastAsia" w:hAnsiTheme="minorEastAsia" w:cs="Segoe UI"/>
          <w:kern w:val="0"/>
          <w:sz w:val="30"/>
          <w:szCs w:val="30"/>
        </w:rPr>
        <w:t>按照页面提示及说明填写，完整填写各选项。</w:t>
      </w:r>
    </w:p>
    <w:p w:rsidR="006F7AE1" w:rsidRPr="00C224F4" w:rsidRDefault="006F7AE1" w:rsidP="008E561C">
      <w:pPr>
        <w:widowControl/>
        <w:wordWrap w:val="0"/>
        <w:rPr>
          <w:rFonts w:asciiTheme="minorEastAsia" w:hAnsiTheme="minorEastAsia" w:cs="Segoe UI"/>
          <w:kern w:val="0"/>
          <w:sz w:val="30"/>
          <w:szCs w:val="30"/>
        </w:rPr>
      </w:pPr>
      <w:r w:rsidRPr="00C224F4">
        <w:rPr>
          <w:rFonts w:asciiTheme="minorEastAsia" w:hAnsiTheme="minorEastAsia" w:cs="Segoe UI"/>
          <w:noProof/>
          <w:kern w:val="0"/>
          <w:sz w:val="30"/>
          <w:szCs w:val="30"/>
        </w:rPr>
        <w:drawing>
          <wp:inline distT="0" distB="0" distL="0" distR="0">
            <wp:extent cx="4991100" cy="2653164"/>
            <wp:effectExtent l="19050" t="0" r="0" b="0"/>
            <wp:docPr id="4" name="图片 4" descr="C:\Users\ADMINI~1\AppData\Local\Temp\WeChat Files\7842c906a9ba210c6f7e0f8be5140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7842c906a9ba210c6f7e0f8be51405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092" cy="2656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0B2" w:rsidRPr="00C224F4" w:rsidRDefault="00D560A4" w:rsidP="00BF50B2">
      <w:pPr>
        <w:widowControl/>
        <w:wordWrap w:val="0"/>
        <w:rPr>
          <w:rFonts w:asciiTheme="minorEastAsia" w:hAnsiTheme="minorEastAsia" w:cs="Segoe UI"/>
          <w:b/>
          <w:kern w:val="0"/>
          <w:sz w:val="30"/>
          <w:szCs w:val="30"/>
        </w:rPr>
      </w:pPr>
      <w:r w:rsidRPr="00C224F4">
        <w:rPr>
          <w:rFonts w:asciiTheme="minorEastAsia" w:hAnsiTheme="minorEastAsia" w:cs="Segoe UI" w:hint="eastAsia"/>
          <w:b/>
          <w:kern w:val="0"/>
          <w:sz w:val="30"/>
          <w:szCs w:val="30"/>
        </w:rPr>
        <w:t>二</w:t>
      </w:r>
      <w:r w:rsidR="00BF50B2" w:rsidRPr="00C224F4">
        <w:rPr>
          <w:rFonts w:asciiTheme="minorEastAsia" w:hAnsiTheme="minorEastAsia" w:cs="Segoe UI" w:hint="eastAsia"/>
          <w:b/>
          <w:kern w:val="0"/>
          <w:sz w:val="30"/>
          <w:szCs w:val="30"/>
        </w:rPr>
        <w:t>、</w:t>
      </w:r>
      <w:r w:rsidRPr="00C224F4">
        <w:rPr>
          <w:rFonts w:asciiTheme="minorEastAsia" w:hAnsiTheme="minorEastAsia" w:cs="Segoe UI" w:hint="eastAsia"/>
          <w:b/>
          <w:kern w:val="0"/>
          <w:sz w:val="30"/>
          <w:szCs w:val="30"/>
        </w:rPr>
        <w:t>网上填写注意事项</w:t>
      </w:r>
    </w:p>
    <w:p w:rsidR="006F7AE1" w:rsidRPr="00C224F4" w:rsidRDefault="00D560A4" w:rsidP="008E561C">
      <w:pPr>
        <w:widowControl/>
        <w:wordWrap w:val="0"/>
        <w:rPr>
          <w:rFonts w:asciiTheme="minorEastAsia" w:hAnsiTheme="minorEastAsia" w:cs="Segoe UI"/>
          <w:kern w:val="0"/>
          <w:sz w:val="30"/>
          <w:szCs w:val="30"/>
        </w:rPr>
      </w:pPr>
      <w:r w:rsidRPr="00C224F4">
        <w:rPr>
          <w:rFonts w:asciiTheme="minorEastAsia" w:hAnsiTheme="minorEastAsia" w:cs="Segoe UI" w:hint="eastAsia"/>
          <w:kern w:val="0"/>
          <w:sz w:val="30"/>
          <w:szCs w:val="30"/>
        </w:rPr>
        <w:t>1、“上传照片”栏：</w:t>
      </w:r>
      <w:r w:rsidR="00595AA7">
        <w:rPr>
          <w:rFonts w:asciiTheme="minorEastAsia" w:hAnsiTheme="minorEastAsia" w:cs="Segoe UI" w:hint="eastAsia"/>
          <w:kern w:val="0"/>
          <w:sz w:val="30"/>
          <w:szCs w:val="30"/>
        </w:rPr>
        <w:t>上传免冠证件照</w:t>
      </w:r>
    </w:p>
    <w:p w:rsidR="006F7AE1" w:rsidRPr="00C224F4" w:rsidRDefault="00D560A4" w:rsidP="008E561C">
      <w:pPr>
        <w:widowControl/>
        <w:wordWrap w:val="0"/>
        <w:rPr>
          <w:rFonts w:asciiTheme="minorEastAsia" w:hAnsiTheme="minorEastAsia" w:cs="Segoe UI"/>
          <w:kern w:val="0"/>
          <w:sz w:val="30"/>
          <w:szCs w:val="30"/>
        </w:rPr>
      </w:pPr>
      <w:r w:rsidRPr="00C224F4">
        <w:rPr>
          <w:rFonts w:asciiTheme="minorEastAsia" w:hAnsiTheme="minorEastAsia" w:cs="Segoe UI" w:hint="eastAsia"/>
          <w:kern w:val="0"/>
          <w:sz w:val="30"/>
          <w:szCs w:val="30"/>
        </w:rPr>
        <w:t>2、“艺术成就”栏：填写从业经历或传承经历</w:t>
      </w:r>
    </w:p>
    <w:p w:rsidR="005560A5" w:rsidRPr="00C224F4" w:rsidRDefault="00061C63" w:rsidP="005560A5">
      <w:pPr>
        <w:widowControl/>
        <w:wordWrap w:val="0"/>
        <w:rPr>
          <w:rFonts w:asciiTheme="minorEastAsia" w:hAnsiTheme="minorEastAsia" w:cs="Segoe UI"/>
          <w:kern w:val="0"/>
          <w:sz w:val="30"/>
          <w:szCs w:val="30"/>
        </w:rPr>
      </w:pPr>
      <w:r w:rsidRPr="00C224F4">
        <w:rPr>
          <w:rFonts w:asciiTheme="minorEastAsia" w:hAnsiTheme="minorEastAsia" w:cs="Segoe UI" w:hint="eastAsia"/>
          <w:kern w:val="0"/>
          <w:sz w:val="30"/>
          <w:szCs w:val="30"/>
        </w:rPr>
        <w:t>3、“文联职务”、“协会职务”</w:t>
      </w:r>
      <w:r w:rsidR="006E1884" w:rsidRPr="00C224F4">
        <w:rPr>
          <w:rFonts w:asciiTheme="minorEastAsia" w:hAnsiTheme="minorEastAsia" w:cs="Segoe UI" w:hint="eastAsia"/>
          <w:kern w:val="0"/>
          <w:sz w:val="30"/>
          <w:szCs w:val="30"/>
        </w:rPr>
        <w:t>栏</w:t>
      </w:r>
      <w:r w:rsidRPr="00C224F4">
        <w:rPr>
          <w:rFonts w:asciiTheme="minorEastAsia" w:hAnsiTheme="minorEastAsia" w:cs="Segoe UI" w:hint="eastAsia"/>
          <w:kern w:val="0"/>
          <w:sz w:val="30"/>
          <w:szCs w:val="30"/>
        </w:rPr>
        <w:t>：</w:t>
      </w:r>
      <w:r w:rsidR="005560A5" w:rsidRPr="00C224F4">
        <w:rPr>
          <w:rFonts w:asciiTheme="minorEastAsia" w:hAnsiTheme="minorEastAsia" w:cs="Segoe UI" w:hint="eastAsia"/>
          <w:kern w:val="0"/>
          <w:sz w:val="30"/>
          <w:szCs w:val="30"/>
        </w:rPr>
        <w:t>请勿填任何内容</w:t>
      </w:r>
    </w:p>
    <w:p w:rsidR="00061C63" w:rsidRPr="00C224F4" w:rsidRDefault="00061C63" w:rsidP="008E561C">
      <w:pPr>
        <w:widowControl/>
        <w:wordWrap w:val="0"/>
        <w:rPr>
          <w:rFonts w:asciiTheme="minorEastAsia" w:hAnsiTheme="minorEastAsia" w:cs="Segoe UI"/>
          <w:kern w:val="0"/>
          <w:sz w:val="30"/>
          <w:szCs w:val="30"/>
        </w:rPr>
      </w:pPr>
      <w:r w:rsidRPr="00C224F4">
        <w:rPr>
          <w:rFonts w:asciiTheme="minorEastAsia" w:hAnsiTheme="minorEastAsia" w:cs="Segoe UI" w:hint="eastAsia"/>
          <w:kern w:val="0"/>
          <w:sz w:val="30"/>
          <w:szCs w:val="30"/>
        </w:rPr>
        <w:t>4、“会员层级”</w:t>
      </w:r>
      <w:r w:rsidR="006E1884" w:rsidRPr="00C224F4">
        <w:rPr>
          <w:rFonts w:asciiTheme="minorEastAsia" w:hAnsiTheme="minorEastAsia" w:cs="Segoe UI" w:hint="eastAsia"/>
          <w:kern w:val="0"/>
          <w:sz w:val="30"/>
          <w:szCs w:val="30"/>
        </w:rPr>
        <w:t>栏</w:t>
      </w:r>
      <w:r w:rsidRPr="00C224F4">
        <w:rPr>
          <w:rFonts w:asciiTheme="minorEastAsia" w:hAnsiTheme="minorEastAsia" w:cs="Segoe UI" w:hint="eastAsia"/>
          <w:kern w:val="0"/>
          <w:sz w:val="30"/>
          <w:szCs w:val="30"/>
        </w:rPr>
        <w:t>：选择“省级”</w:t>
      </w:r>
    </w:p>
    <w:p w:rsidR="00061C63" w:rsidRPr="00C224F4" w:rsidRDefault="00061C63" w:rsidP="008E561C">
      <w:pPr>
        <w:widowControl/>
        <w:wordWrap w:val="0"/>
        <w:rPr>
          <w:rFonts w:asciiTheme="minorEastAsia" w:hAnsiTheme="minorEastAsia" w:cs="Segoe UI"/>
          <w:kern w:val="0"/>
          <w:sz w:val="30"/>
          <w:szCs w:val="30"/>
        </w:rPr>
      </w:pPr>
      <w:r w:rsidRPr="00C224F4">
        <w:rPr>
          <w:rFonts w:asciiTheme="minorEastAsia" w:hAnsiTheme="minorEastAsia" w:cs="Segoe UI" w:hint="eastAsia"/>
          <w:kern w:val="0"/>
          <w:sz w:val="30"/>
          <w:szCs w:val="30"/>
        </w:rPr>
        <w:t>5、“两个推荐人意见”栏：自行输入推荐人意见，并留推荐人电话号码。</w:t>
      </w:r>
    </w:p>
    <w:p w:rsidR="006E1884" w:rsidRPr="00C224F4" w:rsidRDefault="00061C63" w:rsidP="008E561C">
      <w:pPr>
        <w:widowControl/>
        <w:wordWrap w:val="0"/>
        <w:rPr>
          <w:rFonts w:asciiTheme="minorEastAsia" w:hAnsiTheme="minorEastAsia" w:cs="Segoe UI"/>
          <w:b/>
          <w:kern w:val="0"/>
          <w:sz w:val="30"/>
          <w:szCs w:val="30"/>
        </w:rPr>
      </w:pPr>
      <w:r w:rsidRPr="00C224F4">
        <w:rPr>
          <w:rFonts w:asciiTheme="minorEastAsia" w:hAnsiTheme="minorEastAsia" w:cs="Segoe UI" w:hint="eastAsia"/>
          <w:b/>
          <w:kern w:val="0"/>
          <w:sz w:val="30"/>
          <w:szCs w:val="30"/>
        </w:rPr>
        <w:t>三、审核</w:t>
      </w:r>
      <w:r w:rsidR="004C1BB1" w:rsidRPr="00C224F4">
        <w:rPr>
          <w:rFonts w:asciiTheme="minorEastAsia" w:hAnsiTheme="minorEastAsia" w:cs="Segoe UI" w:hint="eastAsia"/>
          <w:b/>
          <w:kern w:val="0"/>
          <w:sz w:val="30"/>
          <w:szCs w:val="30"/>
        </w:rPr>
        <w:t>流程</w:t>
      </w:r>
    </w:p>
    <w:p w:rsidR="00061C63" w:rsidRPr="00C224F4" w:rsidRDefault="00061C63" w:rsidP="008E561C">
      <w:pPr>
        <w:widowControl/>
        <w:wordWrap w:val="0"/>
        <w:rPr>
          <w:rFonts w:asciiTheme="minorEastAsia" w:hAnsiTheme="minorEastAsia" w:cs="Segoe UI"/>
          <w:kern w:val="0"/>
          <w:sz w:val="30"/>
          <w:szCs w:val="30"/>
        </w:rPr>
      </w:pPr>
      <w:r w:rsidRPr="00C224F4">
        <w:rPr>
          <w:rFonts w:asciiTheme="minorEastAsia" w:hAnsiTheme="minorEastAsia" w:cs="Segoe UI" w:hint="eastAsia"/>
          <w:kern w:val="0"/>
          <w:sz w:val="30"/>
          <w:szCs w:val="30"/>
        </w:rPr>
        <w:t>1、</w:t>
      </w:r>
      <w:r w:rsidRPr="00C224F4">
        <w:rPr>
          <w:rFonts w:asciiTheme="minorEastAsia" w:hAnsiTheme="minorEastAsia" w:cs="Segoe UI"/>
          <w:kern w:val="0"/>
          <w:sz w:val="30"/>
          <w:szCs w:val="30"/>
        </w:rPr>
        <w:t>填写完成后，认真核对，核对无误后</w:t>
      </w:r>
      <w:r w:rsidRPr="00C224F4">
        <w:rPr>
          <w:rFonts w:asciiTheme="minorEastAsia" w:hAnsiTheme="minorEastAsia" w:cs="Segoe UI" w:hint="eastAsia"/>
          <w:kern w:val="0"/>
          <w:sz w:val="30"/>
          <w:szCs w:val="30"/>
        </w:rPr>
        <w:t>，请先点击页面右上角“保存草稿”，之后再点击“提交审核”，</w:t>
      </w:r>
      <w:r w:rsidRPr="00C224F4">
        <w:rPr>
          <w:rFonts w:asciiTheme="minorEastAsia" w:hAnsiTheme="minorEastAsia" w:cs="Segoe UI"/>
          <w:kern w:val="0"/>
          <w:sz w:val="30"/>
          <w:szCs w:val="30"/>
        </w:rPr>
        <w:t>审核时间约为</w:t>
      </w:r>
      <w:r w:rsidRPr="00C224F4">
        <w:rPr>
          <w:rFonts w:asciiTheme="minorEastAsia" w:hAnsiTheme="minorEastAsia" w:cs="Segoe UI" w:hint="eastAsia"/>
          <w:kern w:val="0"/>
          <w:sz w:val="30"/>
          <w:szCs w:val="30"/>
        </w:rPr>
        <w:t>2个</w:t>
      </w:r>
      <w:r w:rsidRPr="00C224F4">
        <w:rPr>
          <w:rFonts w:asciiTheme="minorEastAsia" w:hAnsiTheme="minorEastAsia" w:cs="Segoe UI"/>
          <w:kern w:val="0"/>
          <w:sz w:val="30"/>
          <w:szCs w:val="30"/>
        </w:rPr>
        <w:t>工作日</w:t>
      </w:r>
      <w:r w:rsidRPr="00C224F4">
        <w:rPr>
          <w:rFonts w:asciiTheme="minorEastAsia" w:hAnsiTheme="minorEastAsia" w:cs="Segoe UI" w:hint="eastAsia"/>
          <w:kern w:val="0"/>
          <w:sz w:val="30"/>
          <w:szCs w:val="30"/>
        </w:rPr>
        <w:t>。</w:t>
      </w:r>
    </w:p>
    <w:p w:rsidR="00A36AF4" w:rsidRPr="00C224F4" w:rsidRDefault="00C224F4" w:rsidP="00A36AF4">
      <w:pPr>
        <w:widowControl/>
        <w:rPr>
          <w:rFonts w:asciiTheme="minorEastAsia" w:hAnsiTheme="minorEastAsia" w:cs="Segoe UI"/>
          <w:b/>
          <w:kern w:val="0"/>
          <w:sz w:val="30"/>
          <w:szCs w:val="30"/>
        </w:rPr>
      </w:pPr>
      <w:r w:rsidRPr="00C224F4">
        <w:rPr>
          <w:rFonts w:asciiTheme="minorEastAsia" w:hAnsiTheme="minorEastAsia" w:cs="Segoe UI"/>
          <w:b/>
          <w:noProof/>
          <w:kern w:val="0"/>
          <w:sz w:val="30"/>
          <w:szCs w:val="30"/>
        </w:rPr>
        <w:lastRenderedPageBreak/>
        <w:drawing>
          <wp:inline distT="0" distB="0" distL="0" distR="0">
            <wp:extent cx="5274310" cy="1106199"/>
            <wp:effectExtent l="19050" t="0" r="2540" b="0"/>
            <wp:docPr id="8" name="图片 8" descr="C:\Users\Administrator\Desktop\11111微信图片_202007221024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11111微信图片_2020072210244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0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C63" w:rsidRPr="00C224F4" w:rsidRDefault="00061C63" w:rsidP="00061C63">
      <w:pPr>
        <w:widowControl/>
        <w:wordWrap w:val="0"/>
        <w:rPr>
          <w:rFonts w:asciiTheme="minorEastAsia" w:hAnsiTheme="minorEastAsia" w:cs="Segoe UI"/>
          <w:kern w:val="0"/>
          <w:sz w:val="30"/>
          <w:szCs w:val="30"/>
        </w:rPr>
      </w:pPr>
      <w:r w:rsidRPr="00C224F4">
        <w:rPr>
          <w:rFonts w:asciiTheme="minorEastAsia" w:hAnsiTheme="minorEastAsia" w:cs="Segoe UI" w:hint="eastAsia"/>
          <w:kern w:val="0"/>
          <w:sz w:val="30"/>
          <w:szCs w:val="30"/>
        </w:rPr>
        <w:t>2、</w:t>
      </w:r>
      <w:r w:rsidRPr="00C224F4">
        <w:rPr>
          <w:rFonts w:asciiTheme="minorEastAsia" w:hAnsiTheme="minorEastAsia" w:cs="Segoe UI"/>
          <w:kern w:val="0"/>
          <w:sz w:val="30"/>
          <w:szCs w:val="30"/>
        </w:rPr>
        <w:t>再次登陆</w:t>
      </w:r>
      <w:r w:rsidRPr="00C224F4">
        <w:rPr>
          <w:rFonts w:asciiTheme="minorEastAsia" w:hAnsiTheme="minorEastAsia" w:cs="Segoe UI" w:hint="eastAsia"/>
          <w:kern w:val="0"/>
          <w:sz w:val="30"/>
          <w:szCs w:val="30"/>
        </w:rPr>
        <w:t>登记</w:t>
      </w:r>
      <w:r w:rsidRPr="00C224F4">
        <w:rPr>
          <w:rFonts w:asciiTheme="minorEastAsia" w:hAnsiTheme="minorEastAsia" w:cs="Segoe UI"/>
          <w:kern w:val="0"/>
          <w:sz w:val="30"/>
          <w:szCs w:val="30"/>
        </w:rPr>
        <w:t>系统查看审核信息，</w:t>
      </w:r>
      <w:r w:rsidR="005560A5">
        <w:rPr>
          <w:rFonts w:asciiTheme="minorEastAsia" w:hAnsiTheme="minorEastAsia" w:cs="Segoe UI" w:hint="eastAsia"/>
          <w:kern w:val="0"/>
          <w:sz w:val="30"/>
          <w:szCs w:val="30"/>
        </w:rPr>
        <w:t>若还未审核，则显示“正在流程中”，请等待；</w:t>
      </w:r>
      <w:r w:rsidRPr="00C224F4">
        <w:rPr>
          <w:rFonts w:asciiTheme="minorEastAsia" w:hAnsiTheme="minorEastAsia" w:cs="Segoe UI"/>
          <w:kern w:val="0"/>
          <w:sz w:val="30"/>
          <w:szCs w:val="30"/>
        </w:rPr>
        <w:t>如未通过审核，</w:t>
      </w:r>
      <w:r w:rsidR="005560A5">
        <w:rPr>
          <w:rFonts w:asciiTheme="minorEastAsia" w:hAnsiTheme="minorEastAsia" w:cs="Segoe UI" w:hint="eastAsia"/>
          <w:kern w:val="0"/>
          <w:sz w:val="30"/>
          <w:szCs w:val="30"/>
        </w:rPr>
        <w:t>则显示“审核未通过”，</w:t>
      </w:r>
      <w:r w:rsidRPr="00C224F4">
        <w:rPr>
          <w:rFonts w:asciiTheme="minorEastAsia" w:hAnsiTheme="minorEastAsia" w:cs="Segoe UI"/>
          <w:kern w:val="0"/>
          <w:sz w:val="30"/>
          <w:szCs w:val="30"/>
        </w:rPr>
        <w:t>请按照审核意见修改相关信息，再次提交审核。</w:t>
      </w:r>
    </w:p>
    <w:p w:rsidR="008E561C" w:rsidRPr="00C224F4" w:rsidRDefault="008E561C" w:rsidP="008E561C">
      <w:pPr>
        <w:rPr>
          <w:rFonts w:asciiTheme="minorEastAsia" w:hAnsiTheme="minorEastAsia"/>
          <w:b/>
          <w:sz w:val="30"/>
          <w:szCs w:val="30"/>
        </w:rPr>
      </w:pPr>
    </w:p>
    <w:sectPr w:rsidR="008E561C" w:rsidRPr="00C224F4" w:rsidSect="001E6B8B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5AF" w:rsidRDefault="006D55AF" w:rsidP="006E1884">
      <w:r>
        <w:separator/>
      </w:r>
    </w:p>
  </w:endnote>
  <w:endnote w:type="continuationSeparator" w:id="0">
    <w:p w:rsidR="006D55AF" w:rsidRDefault="006D55AF" w:rsidP="006E1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742108"/>
      <w:docPartObj>
        <w:docPartGallery w:val="Page Numbers (Bottom of Page)"/>
        <w:docPartUnique/>
      </w:docPartObj>
    </w:sdtPr>
    <w:sdtContent>
      <w:p w:rsidR="006E1884" w:rsidRDefault="000F4CCE">
        <w:pPr>
          <w:pStyle w:val="a7"/>
          <w:jc w:val="center"/>
        </w:pPr>
        <w:fldSimple w:instr=" PAGE   \* MERGEFORMAT ">
          <w:r w:rsidR="00595AA7" w:rsidRPr="00595AA7">
            <w:rPr>
              <w:noProof/>
              <w:lang w:val="zh-CN"/>
            </w:rPr>
            <w:t>1</w:t>
          </w:r>
        </w:fldSimple>
      </w:p>
    </w:sdtContent>
  </w:sdt>
  <w:p w:rsidR="006E1884" w:rsidRDefault="006E18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5AF" w:rsidRDefault="006D55AF" w:rsidP="006E1884">
      <w:r>
        <w:separator/>
      </w:r>
    </w:p>
  </w:footnote>
  <w:footnote w:type="continuationSeparator" w:id="0">
    <w:p w:rsidR="006D55AF" w:rsidRDefault="006D55AF" w:rsidP="006E18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561C"/>
    <w:rsid w:val="00006E07"/>
    <w:rsid w:val="00061C63"/>
    <w:rsid w:val="000C0ED6"/>
    <w:rsid w:val="000F0651"/>
    <w:rsid w:val="000F4CCE"/>
    <w:rsid w:val="00175CDE"/>
    <w:rsid w:val="001E6B8B"/>
    <w:rsid w:val="002368A1"/>
    <w:rsid w:val="00293B22"/>
    <w:rsid w:val="002B1321"/>
    <w:rsid w:val="003833E7"/>
    <w:rsid w:val="004C1BB1"/>
    <w:rsid w:val="005560A5"/>
    <w:rsid w:val="00595AA7"/>
    <w:rsid w:val="005B11AE"/>
    <w:rsid w:val="006B1BE3"/>
    <w:rsid w:val="006D55AF"/>
    <w:rsid w:val="006E1884"/>
    <w:rsid w:val="006F2917"/>
    <w:rsid w:val="006F7AE1"/>
    <w:rsid w:val="00793CA6"/>
    <w:rsid w:val="008E561C"/>
    <w:rsid w:val="009000F8"/>
    <w:rsid w:val="00A36AF4"/>
    <w:rsid w:val="00AD1035"/>
    <w:rsid w:val="00AF324B"/>
    <w:rsid w:val="00BF50B2"/>
    <w:rsid w:val="00C224F4"/>
    <w:rsid w:val="00C64A9B"/>
    <w:rsid w:val="00CB070D"/>
    <w:rsid w:val="00D560A4"/>
    <w:rsid w:val="00DC5EA7"/>
    <w:rsid w:val="00DE347D"/>
    <w:rsid w:val="00E2453C"/>
    <w:rsid w:val="00E71DF7"/>
    <w:rsid w:val="00F4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8B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D103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61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E561C"/>
    <w:rPr>
      <w:color w:val="800080" w:themeColor="followed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E561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E561C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6E1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E188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E1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E188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D103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ygl.artnchina.com/yunnan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</Words>
  <Characters>436</Characters>
  <Application>Microsoft Office Word</Application>
  <DocSecurity>0</DocSecurity>
  <Lines>3</Lines>
  <Paragraphs>1</Paragraphs>
  <ScaleCrop>false</ScaleCrop>
  <Company>Win7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2022-05-13T05:43:00Z</dcterms:created>
  <dcterms:modified xsi:type="dcterms:W3CDTF">2022-05-13T05:43:00Z</dcterms:modified>
</cp:coreProperties>
</file>